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EE" w:rsidRDefault="00A639EE" w:rsidP="00A639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</w:rPr>
        <w:t>PODALJŠANO BIVANJE – ODHODI IZ OPB 5. razred</w:t>
      </w:r>
      <w:r>
        <w:rPr>
          <w:rStyle w:val="eop"/>
          <w:rFonts w:ascii="Arial" w:hAnsi="Arial" w:cs="Arial"/>
          <w:b/>
          <w:bCs/>
          <w:i/>
          <w:iCs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šolsko leto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2021/2022</w:t>
      </w:r>
      <w:r>
        <w:rPr>
          <w:rStyle w:val="eop"/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ind w:hanging="1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Podpisani/a ___________________________________________________ želim, da moj otrok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pl-PL"/>
        </w:rPr>
        <w:t>                                                       (ime in priimek staršev oz. skrbnika)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______________________________________________iz _______razreda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odhaja domov na naslednji način: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pl-PL"/>
        </w:rPr>
        <w:t>                                               (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ime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in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priimek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otroka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A 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Zapušča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PB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SAMO V SPREMSTVU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,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ob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točno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določeni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uri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(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obkrožite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ustrezno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),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spremljevalec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lahko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otroka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prevzame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na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igrišču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ali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na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glavnem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vhodu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šole: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  <w:lang w:val="pl-PL"/>
        </w:rPr>
        <w:t>ob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14.00,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15.10 (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it-IT"/>
        </w:rPr>
        <w:t>domači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it-IT"/>
        </w:rPr>
        <w:t>nalogi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in malici),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  <w:lang w:val="pl-PL"/>
        </w:rPr>
        <w:t>ob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15.30,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  <w:lang w:val="pl-PL"/>
        </w:rPr>
        <w:t>ob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16.00,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ob 16.30 ali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  <w:lang w:val="pl-PL"/>
        </w:rPr>
        <w:t>ob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16.50.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 Imena spremljevalcev: </w:t>
      </w:r>
      <w:r>
        <w:rPr>
          <w:rStyle w:val="normaltextrun"/>
          <w:rFonts w:ascii="Calibri" w:hAnsi="Calibri" w:cs="Calibri"/>
          <w:color w:val="808080"/>
          <w:sz w:val="22"/>
          <w:szCs w:val="22"/>
          <w:lang w:val="pl-PL"/>
        </w:rPr>
        <w:t>____________________________________________________________________________</w:t>
      </w:r>
      <w:r>
        <w:rPr>
          <w:rStyle w:val="eop"/>
          <w:rFonts w:ascii="Calibri" w:hAnsi="Calibri" w:cs="Calibri"/>
          <w:color w:val="808080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808080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B  Odhaja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SAM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ob točno določeni uri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(obkrožite ustrezno):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1. ob 14.00 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2. ob 14.50 (po domači nalogi),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3. ob 15.10 (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malici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4. ob 15.30,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5. ob 16.00,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6. ob 16.30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ali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5. ob 16.50.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de-DE"/>
        </w:rPr>
        <w:t>C 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Odhaja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 ŠOLSKIM MINIBUSOM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ob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naslednji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uri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(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  <w:lang w:val="de-DE"/>
        </w:rPr>
        <w:t>obkrožite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  <w:lang w:val="de-DE"/>
        </w:rPr>
        <w:t>ustrezno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1. ob 14.00,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2. ob 15.10.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de-DE"/>
        </w:rPr>
        <w:t>V 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primeru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de-DE"/>
        </w:rPr>
        <w:t>,  da 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pride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 do  </w:t>
      </w:r>
      <w:r>
        <w:rPr>
          <w:rStyle w:val="spellingerror"/>
          <w:rFonts w:ascii="Calibri" w:hAnsi="Calibri" w:cs="Calibri"/>
          <w:b/>
          <w:bCs/>
          <w:sz w:val="22"/>
          <w:szCs w:val="22"/>
          <w:lang w:val="de-DE"/>
        </w:rPr>
        <w:t>sprememb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glede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spremljevalcev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in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ure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odhoda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otroka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, 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prosimo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, da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de-DE"/>
        </w:rPr>
        <w:t>pisno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 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de-DE"/>
        </w:rPr>
        <w:t>sporočite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 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de-DE"/>
        </w:rPr>
        <w:t>učitelju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/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de-DE"/>
        </w:rPr>
        <w:t>ici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  v 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de-DE"/>
        </w:rPr>
        <w:t>podaljšanem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 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de-DE"/>
        </w:rPr>
        <w:t>bivanju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,  in 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sicer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 na 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obrazcu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  </w:t>
      </w:r>
      <w:r>
        <w:rPr>
          <w:rStyle w:val="normaltextrun"/>
          <w:rFonts w:ascii="Calibri" w:hAnsi="Calibri" w:cs="Calibri"/>
          <w:sz w:val="18"/>
          <w:szCs w:val="18"/>
          <w:lang w:val="de-DE"/>
        </w:rPr>
        <w:t>PODALJŠANO BIVANJE – SPREMEMBA URE ODHODA IZ OPB, 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ki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ga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dobite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na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spletni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strani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šole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 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ali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v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tajništvu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šole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Pripombe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staršev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: 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Podpis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staršev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skrbnika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: 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39EE" w:rsidRDefault="00A639EE" w:rsidP="00A639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de-DE"/>
        </w:rPr>
        <w:t>Datum</w:t>
      </w:r>
      <w:r>
        <w:rPr>
          <w:rStyle w:val="contextualspellingandgrammarerror"/>
          <w:rFonts w:ascii="Calibri" w:hAnsi="Calibri" w:cs="Calibri"/>
          <w:color w:val="808080"/>
          <w:sz w:val="22"/>
          <w:szCs w:val="22"/>
          <w:lang w:val="de-DE"/>
        </w:rPr>
        <w:t>:_</w:t>
      </w:r>
      <w:proofErr w:type="gramEnd"/>
      <w:r>
        <w:rPr>
          <w:rStyle w:val="normaltextrun"/>
          <w:rFonts w:ascii="Calibri" w:hAnsi="Calibri" w:cs="Calibri"/>
          <w:color w:val="808080"/>
          <w:sz w:val="22"/>
          <w:szCs w:val="22"/>
          <w:lang w:val="de-DE"/>
        </w:rPr>
        <w:t>________________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Učitelj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/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ica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PB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30ED9" w:rsidRPr="00A639EE" w:rsidRDefault="00430ED9" w:rsidP="00A639EE">
      <w:bookmarkStart w:id="0" w:name="_GoBack"/>
      <w:bookmarkEnd w:id="0"/>
    </w:p>
    <w:sectPr w:rsidR="00430ED9" w:rsidRPr="00A6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B2C"/>
    <w:multiLevelType w:val="multilevel"/>
    <w:tmpl w:val="A5E24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83100"/>
    <w:multiLevelType w:val="multilevel"/>
    <w:tmpl w:val="0B3A2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076AD"/>
    <w:multiLevelType w:val="multilevel"/>
    <w:tmpl w:val="23DCF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C520B"/>
    <w:multiLevelType w:val="multilevel"/>
    <w:tmpl w:val="774C0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34EFD"/>
    <w:multiLevelType w:val="multilevel"/>
    <w:tmpl w:val="1324C6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827A3"/>
    <w:multiLevelType w:val="multilevel"/>
    <w:tmpl w:val="888CEF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55C93"/>
    <w:multiLevelType w:val="multilevel"/>
    <w:tmpl w:val="92FC6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A75E1"/>
    <w:multiLevelType w:val="multilevel"/>
    <w:tmpl w:val="1B503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2434E"/>
    <w:multiLevelType w:val="multilevel"/>
    <w:tmpl w:val="B3488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04FE7"/>
    <w:multiLevelType w:val="multilevel"/>
    <w:tmpl w:val="3332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C2714"/>
    <w:multiLevelType w:val="multilevel"/>
    <w:tmpl w:val="B3AC5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83CA7"/>
    <w:multiLevelType w:val="multilevel"/>
    <w:tmpl w:val="0930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20"/>
    <w:rsid w:val="00294B20"/>
    <w:rsid w:val="00430ED9"/>
    <w:rsid w:val="00A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62D8-0222-473C-9EEE-CB097FB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2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294B20"/>
  </w:style>
  <w:style w:type="character" w:customStyle="1" w:styleId="eop">
    <w:name w:val="eop"/>
    <w:basedOn w:val="Privzetapisavaodstavka"/>
    <w:rsid w:val="00294B20"/>
  </w:style>
  <w:style w:type="character" w:customStyle="1" w:styleId="spellingerror">
    <w:name w:val="spellingerror"/>
    <w:basedOn w:val="Privzetapisavaodstavka"/>
    <w:rsid w:val="00A639EE"/>
  </w:style>
  <w:style w:type="character" w:customStyle="1" w:styleId="contextualspellingandgrammarerror">
    <w:name w:val="contextualspellingandgrammarerror"/>
    <w:basedOn w:val="Privzetapisavaodstavka"/>
    <w:rsid w:val="00A6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2021-08-31T07:57:00Z</dcterms:created>
  <dcterms:modified xsi:type="dcterms:W3CDTF">2021-08-31T07:57:00Z</dcterms:modified>
</cp:coreProperties>
</file>